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3446" w14:textId="77777777" w:rsidR="00B21F8C" w:rsidRDefault="00B21F8C" w:rsidP="002B708A">
      <w:pPr>
        <w:jc w:val="center"/>
        <w:rPr>
          <w:rFonts w:ascii="Monotype Corsiva" w:eastAsia="Calibri" w:hAnsi="Monotype Corsiva"/>
          <w:b/>
          <w:color w:val="C00000"/>
          <w:sz w:val="36"/>
          <w:szCs w:val="36"/>
          <w:lang w:eastAsia="en-US"/>
        </w:rPr>
      </w:pPr>
    </w:p>
    <w:p w14:paraId="31728EC6" w14:textId="2178625C" w:rsidR="00B21F8C" w:rsidRPr="00B21F8C" w:rsidRDefault="00B21F8C" w:rsidP="002B708A">
      <w:pPr>
        <w:jc w:val="center"/>
        <w:rPr>
          <w:rFonts w:ascii="Monotype Corsiva" w:eastAsia="Calibri" w:hAnsi="Monotype Corsiva"/>
          <w:b/>
          <w:color w:val="FF0000"/>
          <w:sz w:val="144"/>
          <w:szCs w:val="72"/>
          <w:lang w:eastAsia="en-US"/>
        </w:rPr>
      </w:pPr>
      <w:r w:rsidRPr="00B21F8C">
        <w:rPr>
          <w:rFonts w:ascii="Monotype Corsiva" w:eastAsia="Calibri" w:hAnsi="Monotype Corsiva"/>
          <w:b/>
          <w:color w:val="C00000"/>
          <w:sz w:val="44"/>
          <w:szCs w:val="36"/>
          <w:lang w:eastAsia="en-US"/>
        </w:rPr>
        <w:t>Учреждение образования «</w:t>
      </w:r>
      <w:proofErr w:type="spellStart"/>
      <w:r w:rsidRPr="00B21F8C">
        <w:rPr>
          <w:rFonts w:ascii="Monotype Corsiva" w:eastAsia="Calibri" w:hAnsi="Monotype Corsiva"/>
          <w:b/>
          <w:color w:val="C00000"/>
          <w:sz w:val="44"/>
          <w:szCs w:val="36"/>
          <w:lang w:eastAsia="en-US"/>
        </w:rPr>
        <w:t>Новопольский</w:t>
      </w:r>
      <w:proofErr w:type="spellEnd"/>
      <w:r w:rsidRPr="00B21F8C">
        <w:rPr>
          <w:rFonts w:ascii="Monotype Corsiva" w:eastAsia="Calibri" w:hAnsi="Monotype Corsiva"/>
          <w:b/>
          <w:color w:val="C00000"/>
          <w:sz w:val="44"/>
          <w:szCs w:val="36"/>
          <w:lang w:eastAsia="en-US"/>
        </w:rPr>
        <w:t xml:space="preserve"> государственный аграрно-экономический колледж»</w:t>
      </w:r>
    </w:p>
    <w:p w14:paraId="2F2C7A9A" w14:textId="77777777" w:rsidR="00B21F8C" w:rsidRDefault="00B21F8C" w:rsidP="002B708A">
      <w:pPr>
        <w:jc w:val="center"/>
        <w:rPr>
          <w:rFonts w:ascii="Monotype Corsiva" w:eastAsia="Calibri" w:hAnsi="Monotype Corsiva"/>
          <w:b/>
          <w:color w:val="FF0000"/>
          <w:sz w:val="72"/>
          <w:szCs w:val="72"/>
          <w:lang w:eastAsia="en-US"/>
        </w:rPr>
      </w:pPr>
      <w:bookmarkStart w:id="0" w:name="_GoBack"/>
      <w:bookmarkEnd w:id="0"/>
    </w:p>
    <w:p w14:paraId="44AFFB9C" w14:textId="2C7C1488" w:rsidR="002B708A" w:rsidRPr="002B708A" w:rsidRDefault="002B708A" w:rsidP="002B708A">
      <w:pPr>
        <w:jc w:val="center"/>
        <w:rPr>
          <w:rFonts w:ascii="Monotype Corsiva" w:eastAsia="Calibri" w:hAnsi="Monotype Corsiva"/>
          <w:b/>
          <w:color w:val="FF0000"/>
          <w:sz w:val="72"/>
          <w:szCs w:val="72"/>
          <w:lang w:eastAsia="en-US"/>
        </w:rPr>
      </w:pPr>
      <w:r w:rsidRPr="002B708A">
        <w:rPr>
          <w:rFonts w:ascii="Monotype Corsiva" w:eastAsia="Calibri" w:hAnsi="Monotype Corsiva"/>
          <w:b/>
          <w:color w:val="FF0000"/>
          <w:sz w:val="72"/>
          <w:szCs w:val="72"/>
          <w:lang w:eastAsia="en-US"/>
        </w:rPr>
        <w:t>ПРИГЛАШАЕТ</w:t>
      </w:r>
    </w:p>
    <w:p w14:paraId="2E5466BD" w14:textId="77777777" w:rsidR="002B708A" w:rsidRPr="002B708A" w:rsidRDefault="002B708A" w:rsidP="002B708A">
      <w:pPr>
        <w:jc w:val="center"/>
        <w:rPr>
          <w:rFonts w:ascii="Monotype Corsiva" w:eastAsia="Calibri" w:hAnsi="Monotype Corsiva"/>
          <w:color w:val="FF0000"/>
          <w:sz w:val="52"/>
          <w:szCs w:val="52"/>
          <w:lang w:eastAsia="en-US"/>
        </w:rPr>
      </w:pPr>
      <w:r w:rsidRPr="002B708A">
        <w:rPr>
          <w:rFonts w:ascii="Monotype Corsiva" w:eastAsia="Calibri" w:hAnsi="Monotype Corsiva"/>
          <w:color w:val="FF0000"/>
          <w:sz w:val="52"/>
          <w:szCs w:val="52"/>
          <w:lang w:eastAsia="en-US"/>
        </w:rPr>
        <w:t>на</w:t>
      </w:r>
    </w:p>
    <w:p w14:paraId="76F63D0B" w14:textId="43215EE9" w:rsidR="002B708A" w:rsidRPr="002B708A" w:rsidRDefault="00775006" w:rsidP="002B708A">
      <w:pPr>
        <w:jc w:val="center"/>
        <w:rPr>
          <w:rFonts w:ascii="Monotype Corsiva" w:eastAsia="Calibri" w:hAnsi="Monotype Corsiva"/>
          <w:color w:val="FF0000"/>
          <w:sz w:val="56"/>
          <w:szCs w:val="56"/>
          <w:lang w:eastAsia="en-US"/>
        </w:rPr>
      </w:pPr>
      <w:r>
        <w:rPr>
          <w:rFonts w:ascii="Monotype Corsiva" w:eastAsia="Calibri" w:hAnsi="Monotype Corsiva"/>
          <w:color w:val="FF0000"/>
          <w:sz w:val="52"/>
          <w:szCs w:val="52"/>
          <w:lang w:eastAsia="en-US"/>
        </w:rPr>
        <w:t>День открытых дверей 22 апреля</w:t>
      </w:r>
    </w:p>
    <w:p w14:paraId="2FA9531E" w14:textId="77777777" w:rsidR="00B21F8C" w:rsidRDefault="00B21F8C" w:rsidP="002B708A">
      <w:pPr>
        <w:jc w:val="center"/>
        <w:rPr>
          <w:rFonts w:ascii="Monotype Corsiva" w:eastAsia="Calibri" w:hAnsi="Monotype Corsiva"/>
          <w:b/>
          <w:color w:val="C00000"/>
          <w:sz w:val="36"/>
          <w:szCs w:val="36"/>
          <w:lang w:eastAsia="en-US"/>
        </w:rPr>
      </w:pPr>
    </w:p>
    <w:p w14:paraId="5F90CDC6" w14:textId="58682D93" w:rsidR="002B708A" w:rsidRPr="002B708A" w:rsidRDefault="002B708A" w:rsidP="002B708A">
      <w:pPr>
        <w:jc w:val="center"/>
        <w:rPr>
          <w:rFonts w:ascii="Monotype Corsiva" w:eastAsia="Calibri" w:hAnsi="Monotype Corsiva"/>
          <w:b/>
          <w:color w:val="C00000"/>
          <w:sz w:val="36"/>
          <w:szCs w:val="36"/>
          <w:lang w:eastAsia="en-US"/>
        </w:rPr>
      </w:pPr>
      <w:r w:rsidRPr="002B708A">
        <w:rPr>
          <w:rFonts w:ascii="Monotype Corsiva" w:eastAsia="Calibri" w:hAnsi="Monotype Corsiva"/>
          <w:b/>
          <w:color w:val="C00000"/>
          <w:sz w:val="36"/>
          <w:szCs w:val="36"/>
          <w:lang w:eastAsia="en-US"/>
        </w:rPr>
        <w:t>Специальности:</w:t>
      </w:r>
    </w:p>
    <w:p w14:paraId="51330BA8" w14:textId="77777777" w:rsidR="002B708A" w:rsidRPr="002B708A" w:rsidRDefault="002B708A" w:rsidP="002B708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B708A">
        <w:rPr>
          <w:rFonts w:eastAsia="Calibri"/>
          <w:sz w:val="28"/>
          <w:szCs w:val="28"/>
          <w:lang w:eastAsia="en-US"/>
        </w:rPr>
        <w:t>Бухгалтерский учет, анализ и контроль- дневная и заочная формы получения образования</w:t>
      </w:r>
    </w:p>
    <w:p w14:paraId="42402BBE" w14:textId="5A849231" w:rsidR="002B708A" w:rsidRPr="00775006" w:rsidRDefault="00775006" w:rsidP="00775006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Разработка и сопровождение программного обеспечения информационных систем</w:t>
      </w:r>
      <w:r w:rsidR="002B708A" w:rsidRPr="002B708A">
        <w:rPr>
          <w:rFonts w:eastAsia="Calibri"/>
          <w:sz w:val="28"/>
          <w:szCs w:val="28"/>
          <w:lang w:eastAsia="en-US"/>
        </w:rPr>
        <w:t xml:space="preserve"> -  дневная форма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B708A" w:rsidRPr="00775006">
        <w:rPr>
          <w:rFonts w:eastAsia="Calibri"/>
          <w:sz w:val="28"/>
          <w:szCs w:val="28"/>
          <w:lang w:eastAsia="en-US"/>
        </w:rPr>
        <w:t>получения образования</w:t>
      </w:r>
    </w:p>
    <w:p w14:paraId="32DB0053" w14:textId="0821FF37" w:rsidR="002B708A" w:rsidRPr="002B708A" w:rsidRDefault="00775006" w:rsidP="002B708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2B708A" w:rsidRPr="002B708A">
        <w:rPr>
          <w:rFonts w:eastAsia="Calibri"/>
          <w:sz w:val="28"/>
          <w:szCs w:val="28"/>
          <w:lang w:eastAsia="en-US"/>
        </w:rPr>
        <w:t>окументационное обеспечение управления</w:t>
      </w:r>
    </w:p>
    <w:p w14:paraId="16A84400" w14:textId="77777777" w:rsidR="002B708A" w:rsidRPr="002B708A" w:rsidRDefault="002B708A" w:rsidP="002B708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B708A">
        <w:rPr>
          <w:rFonts w:eastAsia="Calibri"/>
          <w:sz w:val="28"/>
          <w:szCs w:val="28"/>
          <w:lang w:eastAsia="en-US"/>
        </w:rPr>
        <w:t xml:space="preserve">Организация гостиничных услуг </w:t>
      </w:r>
    </w:p>
    <w:p w14:paraId="5045714A" w14:textId="77777777" w:rsidR="002B708A" w:rsidRPr="002B708A" w:rsidRDefault="002B708A" w:rsidP="002B708A">
      <w:pPr>
        <w:numPr>
          <w:ilvl w:val="0"/>
          <w:numId w:val="4"/>
        </w:numPr>
        <w:spacing w:after="200" w:line="276" w:lineRule="auto"/>
        <w:ind w:left="709"/>
        <w:contextualSpacing/>
        <w:rPr>
          <w:rFonts w:eastAsia="Calibri"/>
          <w:sz w:val="28"/>
          <w:szCs w:val="28"/>
          <w:lang w:eastAsia="en-US"/>
        </w:rPr>
      </w:pPr>
      <w:r w:rsidRPr="002B708A">
        <w:rPr>
          <w:rFonts w:eastAsia="Calibri"/>
          <w:sz w:val="28"/>
          <w:szCs w:val="28"/>
          <w:lang w:eastAsia="en-US"/>
        </w:rPr>
        <w:t>Возможность продолжения обучения по НИСПО в ВУЗах Республики Беларусь</w:t>
      </w:r>
    </w:p>
    <w:p w14:paraId="1318140E" w14:textId="77777777" w:rsidR="002B708A" w:rsidRPr="002B708A" w:rsidRDefault="002B708A" w:rsidP="002B708A">
      <w:pPr>
        <w:numPr>
          <w:ilvl w:val="0"/>
          <w:numId w:val="4"/>
        </w:numPr>
        <w:spacing w:after="200" w:line="276" w:lineRule="auto"/>
        <w:ind w:left="709"/>
        <w:contextualSpacing/>
        <w:rPr>
          <w:rFonts w:eastAsia="Calibri"/>
          <w:sz w:val="28"/>
          <w:szCs w:val="28"/>
          <w:lang w:eastAsia="en-US"/>
        </w:rPr>
      </w:pPr>
      <w:r w:rsidRPr="002B708A">
        <w:rPr>
          <w:rFonts w:eastAsia="Calibri"/>
          <w:sz w:val="28"/>
          <w:szCs w:val="28"/>
          <w:lang w:eastAsia="en-US"/>
        </w:rPr>
        <w:t>Каждый первокурсник обеспечивается благоустроенным общежитием</w:t>
      </w:r>
    </w:p>
    <w:p w14:paraId="5F466141" w14:textId="77777777" w:rsidR="00B21F8C" w:rsidRDefault="00B21F8C" w:rsidP="002B708A">
      <w:pPr>
        <w:spacing w:line="276" w:lineRule="auto"/>
        <w:ind w:left="709"/>
        <w:rPr>
          <w:rFonts w:eastAsia="Calibri"/>
          <w:b/>
          <w:lang w:eastAsia="en-US"/>
        </w:rPr>
      </w:pPr>
    </w:p>
    <w:p w14:paraId="1DC60D58" w14:textId="0DE68343" w:rsidR="002B708A" w:rsidRPr="00B21F8C" w:rsidRDefault="002B708A" w:rsidP="002B708A">
      <w:pPr>
        <w:spacing w:line="276" w:lineRule="auto"/>
        <w:ind w:left="709"/>
        <w:rPr>
          <w:rFonts w:eastAsia="Calibri"/>
          <w:sz w:val="28"/>
          <w:lang w:eastAsia="en-US"/>
        </w:rPr>
      </w:pPr>
      <w:r w:rsidRPr="00B21F8C">
        <w:rPr>
          <w:rFonts w:eastAsia="Calibri"/>
          <w:b/>
          <w:sz w:val="28"/>
          <w:lang w:eastAsia="en-US"/>
        </w:rPr>
        <w:t xml:space="preserve">Наш адрес: </w:t>
      </w:r>
      <w:r w:rsidRPr="00B21F8C">
        <w:rPr>
          <w:rFonts w:eastAsia="Calibri"/>
          <w:sz w:val="28"/>
          <w:lang w:eastAsia="en-US"/>
        </w:rPr>
        <w:t>Минский р-н, д. Новое Поле, ул. Студенческая</w:t>
      </w:r>
    </w:p>
    <w:p w14:paraId="09E184BD" w14:textId="2BAE0CF2" w:rsidR="002B708A" w:rsidRPr="00B21F8C" w:rsidRDefault="002B708A" w:rsidP="002B708A">
      <w:pPr>
        <w:spacing w:line="276" w:lineRule="auto"/>
        <w:ind w:left="709"/>
        <w:rPr>
          <w:rFonts w:eastAsia="Calibri"/>
          <w:sz w:val="28"/>
          <w:lang w:eastAsia="en-US"/>
        </w:rPr>
      </w:pPr>
      <w:r w:rsidRPr="00B21F8C">
        <w:rPr>
          <w:rFonts w:eastAsia="Calibri"/>
          <w:sz w:val="28"/>
          <w:lang w:eastAsia="en-US"/>
        </w:rPr>
        <w:t xml:space="preserve">Проезд из Минска: по трассе М6, с автостанции «Запад-3» на автобусе Минск-Новое Поле-Черемухи, маршрутное такси от ст. метро «Пушкинская» Минск-Новое </w:t>
      </w:r>
    </w:p>
    <w:p w14:paraId="1D627CB1" w14:textId="77777777" w:rsidR="002B708A" w:rsidRPr="00B21F8C" w:rsidRDefault="002B708A" w:rsidP="002B708A">
      <w:pPr>
        <w:spacing w:line="276" w:lineRule="auto"/>
        <w:ind w:left="709"/>
        <w:rPr>
          <w:rFonts w:eastAsia="Calibri"/>
          <w:sz w:val="28"/>
          <w:lang w:eastAsia="en-US"/>
        </w:rPr>
      </w:pPr>
      <w:r w:rsidRPr="00B21F8C">
        <w:rPr>
          <w:rFonts w:eastAsia="Calibri"/>
          <w:sz w:val="28"/>
          <w:lang w:eastAsia="en-US"/>
        </w:rPr>
        <w:t>Поле, с диспетчерской ст. «</w:t>
      </w:r>
      <w:proofErr w:type="spellStart"/>
      <w:r w:rsidRPr="00B21F8C">
        <w:rPr>
          <w:rFonts w:eastAsia="Calibri"/>
          <w:sz w:val="28"/>
          <w:lang w:eastAsia="en-US"/>
        </w:rPr>
        <w:t>Карастояновой</w:t>
      </w:r>
      <w:proofErr w:type="spellEnd"/>
      <w:r w:rsidRPr="00B21F8C">
        <w:rPr>
          <w:rFonts w:eastAsia="Calibri"/>
          <w:sz w:val="28"/>
          <w:lang w:eastAsia="en-US"/>
        </w:rPr>
        <w:t xml:space="preserve">» на автобусе </w:t>
      </w:r>
      <w:proofErr w:type="spellStart"/>
      <w:r w:rsidRPr="00B21F8C">
        <w:rPr>
          <w:rFonts w:eastAsia="Calibri"/>
          <w:sz w:val="28"/>
          <w:lang w:eastAsia="en-US"/>
        </w:rPr>
        <w:t>Карастояновой</w:t>
      </w:r>
      <w:proofErr w:type="spellEnd"/>
      <w:r w:rsidRPr="00B21F8C">
        <w:rPr>
          <w:rFonts w:eastAsia="Calibri"/>
          <w:sz w:val="28"/>
          <w:lang w:eastAsia="en-US"/>
        </w:rPr>
        <w:t>-Заславль-Новое Поле.</w:t>
      </w:r>
    </w:p>
    <w:p w14:paraId="6F431BD2" w14:textId="77777777" w:rsidR="00B21F8C" w:rsidRPr="00B21F8C" w:rsidRDefault="00B21F8C" w:rsidP="002B708A">
      <w:pPr>
        <w:spacing w:line="276" w:lineRule="auto"/>
        <w:ind w:left="709"/>
        <w:rPr>
          <w:rFonts w:eastAsia="Calibri"/>
          <w:b/>
          <w:sz w:val="28"/>
          <w:lang w:eastAsia="en-US"/>
        </w:rPr>
      </w:pPr>
    </w:p>
    <w:p w14:paraId="66564F71" w14:textId="2A0DD222" w:rsidR="002B708A" w:rsidRPr="00B21F8C" w:rsidRDefault="002B708A" w:rsidP="002B708A">
      <w:pPr>
        <w:spacing w:line="276" w:lineRule="auto"/>
        <w:ind w:left="709"/>
        <w:rPr>
          <w:rFonts w:eastAsia="Calibri"/>
          <w:sz w:val="28"/>
          <w:lang w:eastAsia="en-US"/>
        </w:rPr>
      </w:pPr>
      <w:r w:rsidRPr="00B21F8C">
        <w:rPr>
          <w:rFonts w:eastAsia="Calibri"/>
          <w:b/>
          <w:sz w:val="28"/>
          <w:lang w:eastAsia="en-US"/>
        </w:rPr>
        <w:t>Контакты:</w:t>
      </w:r>
      <w:r w:rsidRPr="00B21F8C">
        <w:rPr>
          <w:rFonts w:eastAsia="Calibri"/>
          <w:sz w:val="28"/>
          <w:lang w:eastAsia="en-US"/>
        </w:rPr>
        <w:t xml:space="preserve"> 8 (017) 5054536, 8 (017) 5054548, 8 (017) 5054533</w:t>
      </w:r>
    </w:p>
    <w:p w14:paraId="1FF1F1CC" w14:textId="77777777" w:rsidR="00B21F8C" w:rsidRPr="00B21F8C" w:rsidRDefault="00B21F8C" w:rsidP="002B708A">
      <w:pPr>
        <w:spacing w:line="276" w:lineRule="auto"/>
        <w:ind w:left="709"/>
        <w:rPr>
          <w:rFonts w:eastAsia="Calibri"/>
          <w:b/>
          <w:sz w:val="28"/>
          <w:lang w:eastAsia="en-US"/>
        </w:rPr>
      </w:pPr>
    </w:p>
    <w:p w14:paraId="18328449" w14:textId="1880CAD4" w:rsidR="002B708A" w:rsidRPr="00B21F8C" w:rsidRDefault="002B708A" w:rsidP="002B708A">
      <w:pPr>
        <w:spacing w:line="276" w:lineRule="auto"/>
        <w:ind w:left="709"/>
        <w:rPr>
          <w:rFonts w:eastAsia="Calibri"/>
          <w:sz w:val="28"/>
          <w:lang w:eastAsia="en-US"/>
        </w:rPr>
      </w:pPr>
      <w:r w:rsidRPr="00B21F8C">
        <w:rPr>
          <w:rFonts w:eastAsia="Calibri"/>
          <w:b/>
          <w:sz w:val="28"/>
          <w:lang w:eastAsia="en-US"/>
        </w:rPr>
        <w:t>Электронная почта</w:t>
      </w:r>
      <w:r w:rsidRPr="00B21F8C">
        <w:rPr>
          <w:rFonts w:eastAsia="Calibri"/>
          <w:sz w:val="28"/>
          <w:lang w:eastAsia="en-US"/>
        </w:rPr>
        <w:t xml:space="preserve"> - </w:t>
      </w:r>
      <w:proofErr w:type="gramStart"/>
      <w:r w:rsidRPr="00B21F8C">
        <w:rPr>
          <w:rFonts w:eastAsia="Calibri"/>
          <w:sz w:val="28"/>
          <w:lang w:eastAsia="en-US"/>
        </w:rPr>
        <w:t>info@ngaek.by ;</w:t>
      </w:r>
      <w:proofErr w:type="gramEnd"/>
      <w:r w:rsidRPr="00B21F8C">
        <w:rPr>
          <w:rFonts w:eastAsia="Calibri"/>
          <w:sz w:val="28"/>
          <w:lang w:eastAsia="en-US"/>
        </w:rPr>
        <w:t xml:space="preserve"> сайт: </w:t>
      </w:r>
      <w:r w:rsidRPr="00B21F8C">
        <w:rPr>
          <w:rFonts w:eastAsia="Calibri"/>
          <w:sz w:val="28"/>
          <w:lang w:val="en-US" w:eastAsia="en-US"/>
        </w:rPr>
        <w:t>www</w:t>
      </w:r>
      <w:r w:rsidRPr="00B21F8C">
        <w:rPr>
          <w:rFonts w:eastAsia="Calibri"/>
          <w:sz w:val="28"/>
          <w:lang w:eastAsia="en-US"/>
        </w:rPr>
        <w:t>.</w:t>
      </w:r>
      <w:r w:rsidRPr="00B21F8C">
        <w:rPr>
          <w:rFonts w:eastAsia="Calibri"/>
          <w:sz w:val="28"/>
          <w:lang w:val="en-US" w:eastAsia="en-US"/>
        </w:rPr>
        <w:t>ngaek</w:t>
      </w:r>
      <w:r w:rsidRPr="00B21F8C">
        <w:rPr>
          <w:rFonts w:eastAsia="Calibri"/>
          <w:sz w:val="28"/>
          <w:lang w:eastAsia="en-US"/>
        </w:rPr>
        <w:t>.</w:t>
      </w:r>
      <w:r w:rsidRPr="00B21F8C">
        <w:rPr>
          <w:rFonts w:eastAsia="Calibri"/>
          <w:sz w:val="28"/>
          <w:lang w:val="en-US" w:eastAsia="en-US"/>
        </w:rPr>
        <w:t>by</w:t>
      </w:r>
    </w:p>
    <w:p w14:paraId="65099D03" w14:textId="77777777" w:rsidR="002B708A" w:rsidRDefault="002B708A" w:rsidP="002B708A">
      <w:pPr>
        <w:tabs>
          <w:tab w:val="left" w:pos="709"/>
          <w:tab w:val="left" w:pos="5670"/>
        </w:tabs>
        <w:ind w:right="-284"/>
        <w:jc w:val="both"/>
        <w:rPr>
          <w:sz w:val="22"/>
          <w:szCs w:val="22"/>
        </w:rPr>
      </w:pPr>
    </w:p>
    <w:p w14:paraId="4F3361ED" w14:textId="01409BEA" w:rsidR="002B708A" w:rsidRDefault="002B708A" w:rsidP="002B708A">
      <w:pPr>
        <w:spacing w:line="276" w:lineRule="auto"/>
        <w:ind w:left="709"/>
        <w:rPr>
          <w:rFonts w:eastAsia="Calibri"/>
          <w:lang w:eastAsia="en-US"/>
        </w:rPr>
      </w:pPr>
    </w:p>
    <w:p w14:paraId="19B55874" w14:textId="77777777" w:rsidR="002B708A" w:rsidRDefault="002B708A" w:rsidP="002B708A">
      <w:pPr>
        <w:spacing w:line="276" w:lineRule="auto"/>
        <w:ind w:left="709"/>
        <w:rPr>
          <w:rFonts w:eastAsia="Calibri"/>
          <w:lang w:eastAsia="en-US"/>
        </w:rPr>
        <w:sectPr w:rsidR="002B708A" w:rsidSect="002B708A">
          <w:pgSz w:w="11906" w:h="16838"/>
          <w:pgMar w:top="567" w:right="851" w:bottom="1134" w:left="232" w:header="709" w:footer="709" w:gutter="0"/>
          <w:cols w:space="708"/>
          <w:docGrid w:linePitch="360"/>
        </w:sectPr>
      </w:pPr>
    </w:p>
    <w:p w14:paraId="26AA192E" w14:textId="51B14BCA" w:rsidR="002B708A" w:rsidRDefault="002B708A" w:rsidP="002B708A">
      <w:pPr>
        <w:spacing w:line="276" w:lineRule="auto"/>
        <w:ind w:left="709"/>
        <w:rPr>
          <w:rFonts w:eastAsia="Calibri"/>
          <w:lang w:eastAsia="en-US"/>
        </w:rPr>
      </w:pPr>
    </w:p>
    <w:p w14:paraId="5F5B7B19" w14:textId="77777777" w:rsidR="002B708A" w:rsidRPr="002B708A" w:rsidRDefault="002B708A" w:rsidP="002B708A">
      <w:pPr>
        <w:jc w:val="center"/>
        <w:rPr>
          <w:sz w:val="36"/>
          <w:szCs w:val="36"/>
        </w:rPr>
      </w:pPr>
      <w:r w:rsidRPr="002B708A">
        <w:rPr>
          <w:sz w:val="36"/>
          <w:szCs w:val="36"/>
        </w:rPr>
        <w:t>Программа проведения Дня открытых дверей</w:t>
      </w:r>
    </w:p>
    <w:p w14:paraId="538E62D2" w14:textId="1C39C8A2" w:rsidR="002B708A" w:rsidRPr="002B708A" w:rsidRDefault="00775006" w:rsidP="002B708A">
      <w:pPr>
        <w:jc w:val="center"/>
        <w:rPr>
          <w:sz w:val="36"/>
          <w:szCs w:val="36"/>
        </w:rPr>
      </w:pPr>
      <w:r>
        <w:rPr>
          <w:sz w:val="36"/>
          <w:szCs w:val="36"/>
        </w:rPr>
        <w:t>22.04.2023</w:t>
      </w:r>
    </w:p>
    <w:p w14:paraId="1871EBFB" w14:textId="77777777" w:rsidR="002B708A" w:rsidRPr="002B708A" w:rsidRDefault="002B708A" w:rsidP="002B708A"/>
    <w:p w14:paraId="6576BFEB" w14:textId="77777777" w:rsidR="002B708A" w:rsidRPr="002B708A" w:rsidRDefault="002B708A" w:rsidP="002B708A"/>
    <w:tbl>
      <w:tblPr>
        <w:tblStyle w:val="2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4252"/>
        <w:gridCol w:w="2410"/>
        <w:gridCol w:w="2835"/>
      </w:tblGrid>
      <w:tr w:rsidR="002B708A" w:rsidRPr="002B708A" w14:paraId="34CDCB29" w14:textId="77777777" w:rsidTr="000863C6">
        <w:tc>
          <w:tcPr>
            <w:tcW w:w="993" w:type="dxa"/>
            <w:vAlign w:val="center"/>
          </w:tcPr>
          <w:p w14:paraId="17AD7C01" w14:textId="77777777" w:rsidR="002B708A" w:rsidRPr="002B708A" w:rsidRDefault="002B708A" w:rsidP="002B708A">
            <w:pPr>
              <w:jc w:val="center"/>
            </w:pPr>
            <w:r w:rsidRPr="002B708A">
              <w:t>№</w:t>
            </w:r>
          </w:p>
        </w:tc>
        <w:tc>
          <w:tcPr>
            <w:tcW w:w="4252" w:type="dxa"/>
            <w:vAlign w:val="center"/>
          </w:tcPr>
          <w:p w14:paraId="757AFFD6" w14:textId="77777777" w:rsidR="002B708A" w:rsidRPr="002B708A" w:rsidRDefault="002B708A" w:rsidP="002B708A">
            <w:r w:rsidRPr="002B708A">
              <w:t>Наименование мероприятия</w:t>
            </w:r>
          </w:p>
          <w:p w14:paraId="0AB5ADE8" w14:textId="77777777" w:rsidR="002B708A" w:rsidRPr="002B708A" w:rsidRDefault="002B708A" w:rsidP="002B708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6DD45D0" w14:textId="77777777" w:rsidR="002B708A" w:rsidRPr="002B708A" w:rsidRDefault="002B708A" w:rsidP="002B708A">
            <w:pPr>
              <w:jc w:val="center"/>
            </w:pPr>
            <w:r w:rsidRPr="002B708A">
              <w:t>Место, время проведения</w:t>
            </w:r>
          </w:p>
        </w:tc>
        <w:tc>
          <w:tcPr>
            <w:tcW w:w="2835" w:type="dxa"/>
            <w:vAlign w:val="center"/>
          </w:tcPr>
          <w:p w14:paraId="21CC4708" w14:textId="77777777" w:rsidR="002B708A" w:rsidRPr="002B708A" w:rsidRDefault="002B708A" w:rsidP="002B708A">
            <w:pPr>
              <w:jc w:val="center"/>
            </w:pPr>
            <w:r w:rsidRPr="002B708A">
              <w:t>Ответственные</w:t>
            </w:r>
          </w:p>
        </w:tc>
      </w:tr>
      <w:tr w:rsidR="002B708A" w:rsidRPr="002B708A" w14:paraId="17D5301A" w14:textId="77777777" w:rsidTr="000863C6">
        <w:tc>
          <w:tcPr>
            <w:tcW w:w="993" w:type="dxa"/>
          </w:tcPr>
          <w:p w14:paraId="55F7A1C9" w14:textId="77777777" w:rsidR="002B708A" w:rsidRPr="002B708A" w:rsidRDefault="002B708A" w:rsidP="002B708A">
            <w:r w:rsidRPr="002B708A">
              <w:t>1</w:t>
            </w:r>
          </w:p>
        </w:tc>
        <w:tc>
          <w:tcPr>
            <w:tcW w:w="4252" w:type="dxa"/>
          </w:tcPr>
          <w:p w14:paraId="18067736" w14:textId="77777777" w:rsidR="002B708A" w:rsidRPr="002B708A" w:rsidRDefault="002B708A" w:rsidP="002B708A">
            <w:r w:rsidRPr="002B708A">
              <w:t>Регистрация потенциальных абитуриентов</w:t>
            </w:r>
          </w:p>
        </w:tc>
        <w:tc>
          <w:tcPr>
            <w:tcW w:w="2410" w:type="dxa"/>
          </w:tcPr>
          <w:p w14:paraId="4B180844" w14:textId="77777777" w:rsidR="002B708A" w:rsidRPr="002B708A" w:rsidRDefault="002B708A" w:rsidP="002B708A">
            <w:r w:rsidRPr="002B708A">
              <w:t xml:space="preserve">Учебный корпус, </w:t>
            </w:r>
          </w:p>
          <w:p w14:paraId="7401F4A3" w14:textId="77777777" w:rsidR="002B708A" w:rsidRPr="002B708A" w:rsidRDefault="002B708A" w:rsidP="002B708A">
            <w:r w:rsidRPr="002B708A">
              <w:t>с 10-00</w:t>
            </w:r>
          </w:p>
        </w:tc>
        <w:tc>
          <w:tcPr>
            <w:tcW w:w="2835" w:type="dxa"/>
          </w:tcPr>
          <w:p w14:paraId="0A130C8D" w14:textId="77777777" w:rsidR="002B708A" w:rsidRPr="002B708A" w:rsidRDefault="002B708A" w:rsidP="002B708A">
            <w:r w:rsidRPr="002B708A">
              <w:t>Бегун Л.М., зам. директора по ВР</w:t>
            </w:r>
          </w:p>
        </w:tc>
      </w:tr>
      <w:tr w:rsidR="002B708A" w:rsidRPr="002B708A" w14:paraId="447701B4" w14:textId="77777777" w:rsidTr="000863C6">
        <w:tc>
          <w:tcPr>
            <w:tcW w:w="993" w:type="dxa"/>
          </w:tcPr>
          <w:p w14:paraId="68A315BB" w14:textId="77777777" w:rsidR="002B708A" w:rsidRPr="002B708A" w:rsidRDefault="002B708A" w:rsidP="002B708A">
            <w:r w:rsidRPr="002B708A">
              <w:t>2</w:t>
            </w:r>
          </w:p>
        </w:tc>
        <w:tc>
          <w:tcPr>
            <w:tcW w:w="4252" w:type="dxa"/>
          </w:tcPr>
          <w:p w14:paraId="5385A14A" w14:textId="77777777" w:rsidR="002B708A" w:rsidRPr="002B708A" w:rsidRDefault="002B708A" w:rsidP="002B708A">
            <w:r w:rsidRPr="002B708A">
              <w:t>Приветствие гостей в актовом зале</w:t>
            </w:r>
          </w:p>
        </w:tc>
        <w:tc>
          <w:tcPr>
            <w:tcW w:w="2410" w:type="dxa"/>
          </w:tcPr>
          <w:p w14:paraId="48898579" w14:textId="77777777" w:rsidR="002B708A" w:rsidRPr="002B708A" w:rsidRDefault="002B708A" w:rsidP="002B708A">
            <w:r w:rsidRPr="002B708A">
              <w:t>10-00-10-10</w:t>
            </w:r>
          </w:p>
        </w:tc>
        <w:tc>
          <w:tcPr>
            <w:tcW w:w="2835" w:type="dxa"/>
          </w:tcPr>
          <w:p w14:paraId="5ED25AE2" w14:textId="122E07F7" w:rsidR="002B708A" w:rsidRPr="002B708A" w:rsidRDefault="00775006" w:rsidP="002B708A">
            <w:r>
              <w:t>Трус Н.Н.</w:t>
            </w:r>
            <w:r w:rsidR="002B708A" w:rsidRPr="002B708A">
              <w:t>,</w:t>
            </w:r>
          </w:p>
          <w:p w14:paraId="46F56778" w14:textId="77777777" w:rsidR="002B708A" w:rsidRPr="002B708A" w:rsidRDefault="002B708A" w:rsidP="002B708A">
            <w:r w:rsidRPr="002B708A">
              <w:t>директор</w:t>
            </w:r>
          </w:p>
          <w:p w14:paraId="4F8F387D" w14:textId="77777777" w:rsidR="002B708A" w:rsidRPr="002B708A" w:rsidRDefault="002B708A" w:rsidP="002B708A">
            <w:r w:rsidRPr="002B708A">
              <w:t>Крумкач Т.Н., зам. директора по УР</w:t>
            </w:r>
          </w:p>
        </w:tc>
      </w:tr>
      <w:tr w:rsidR="002B708A" w:rsidRPr="002B708A" w14:paraId="4C3DF2B6" w14:textId="77777777" w:rsidTr="000863C6">
        <w:tc>
          <w:tcPr>
            <w:tcW w:w="993" w:type="dxa"/>
          </w:tcPr>
          <w:p w14:paraId="24893E9E" w14:textId="77777777" w:rsidR="002B708A" w:rsidRPr="002B708A" w:rsidRDefault="002B708A" w:rsidP="002B708A">
            <w:pPr>
              <w:rPr>
                <w:lang w:val="en-US"/>
              </w:rPr>
            </w:pPr>
            <w:r w:rsidRPr="002B708A">
              <w:rPr>
                <w:lang w:val="en-US"/>
              </w:rPr>
              <w:t>3</w:t>
            </w:r>
          </w:p>
        </w:tc>
        <w:tc>
          <w:tcPr>
            <w:tcW w:w="4252" w:type="dxa"/>
          </w:tcPr>
          <w:p w14:paraId="40340046" w14:textId="77777777" w:rsidR="002B708A" w:rsidRPr="002B708A" w:rsidRDefault="002B708A" w:rsidP="002B708A">
            <w:r w:rsidRPr="002B708A">
              <w:t>Экскурсия по учебному корпусу</w:t>
            </w:r>
          </w:p>
        </w:tc>
        <w:tc>
          <w:tcPr>
            <w:tcW w:w="2410" w:type="dxa"/>
          </w:tcPr>
          <w:p w14:paraId="25FB6535" w14:textId="77777777" w:rsidR="002B708A" w:rsidRPr="002B708A" w:rsidRDefault="002B708A" w:rsidP="002B708A">
            <w:r w:rsidRPr="002B708A">
              <w:t>10-</w:t>
            </w:r>
            <w:r w:rsidRPr="002B708A">
              <w:rPr>
                <w:lang w:val="en-US"/>
              </w:rPr>
              <w:t>10</w:t>
            </w:r>
            <w:r w:rsidRPr="002B708A">
              <w:t>-13-00</w:t>
            </w:r>
          </w:p>
        </w:tc>
        <w:tc>
          <w:tcPr>
            <w:tcW w:w="2835" w:type="dxa"/>
          </w:tcPr>
          <w:p w14:paraId="38666BAF" w14:textId="77777777" w:rsidR="002B708A" w:rsidRPr="002B708A" w:rsidRDefault="002B708A" w:rsidP="002B708A">
            <w:r w:rsidRPr="002B708A">
              <w:t>Крумкач Т.Н., зам. директора по УР</w:t>
            </w:r>
          </w:p>
        </w:tc>
      </w:tr>
      <w:tr w:rsidR="002B708A" w:rsidRPr="002B708A" w14:paraId="2EA6AEA8" w14:textId="77777777" w:rsidTr="000863C6">
        <w:tc>
          <w:tcPr>
            <w:tcW w:w="993" w:type="dxa"/>
          </w:tcPr>
          <w:p w14:paraId="7F951DA9" w14:textId="77777777" w:rsidR="002B708A" w:rsidRPr="002B708A" w:rsidRDefault="002B708A" w:rsidP="002B708A">
            <w:r w:rsidRPr="002B708A">
              <w:rPr>
                <w:lang w:val="en-US"/>
              </w:rPr>
              <w:t>3</w:t>
            </w:r>
            <w:r w:rsidRPr="002B708A">
              <w:t>.1</w:t>
            </w:r>
          </w:p>
        </w:tc>
        <w:tc>
          <w:tcPr>
            <w:tcW w:w="4252" w:type="dxa"/>
          </w:tcPr>
          <w:p w14:paraId="169FCBAA" w14:textId="77777777" w:rsidR="002B708A" w:rsidRPr="002B708A" w:rsidRDefault="002B708A" w:rsidP="002B708A">
            <w:r w:rsidRPr="002B708A">
              <w:t>Презентация специальностей:</w:t>
            </w:r>
          </w:p>
        </w:tc>
        <w:tc>
          <w:tcPr>
            <w:tcW w:w="2410" w:type="dxa"/>
          </w:tcPr>
          <w:p w14:paraId="0B55088F" w14:textId="77777777" w:rsidR="002B708A" w:rsidRPr="002B708A" w:rsidRDefault="002B708A" w:rsidP="002B708A"/>
        </w:tc>
        <w:tc>
          <w:tcPr>
            <w:tcW w:w="2835" w:type="dxa"/>
          </w:tcPr>
          <w:p w14:paraId="58361A95" w14:textId="77777777" w:rsidR="002B708A" w:rsidRPr="002B708A" w:rsidRDefault="002B708A" w:rsidP="002B708A"/>
        </w:tc>
      </w:tr>
      <w:tr w:rsidR="002B708A" w:rsidRPr="002B708A" w14:paraId="13D0259D" w14:textId="77777777" w:rsidTr="000863C6">
        <w:tc>
          <w:tcPr>
            <w:tcW w:w="993" w:type="dxa"/>
          </w:tcPr>
          <w:p w14:paraId="4B87256B" w14:textId="77777777" w:rsidR="002B708A" w:rsidRPr="002B708A" w:rsidRDefault="002B708A" w:rsidP="002B708A">
            <w:r w:rsidRPr="002B708A">
              <w:rPr>
                <w:lang w:val="en-US"/>
              </w:rPr>
              <w:t>3</w:t>
            </w:r>
            <w:r w:rsidRPr="002B708A">
              <w:t>.1.1</w:t>
            </w:r>
          </w:p>
        </w:tc>
        <w:tc>
          <w:tcPr>
            <w:tcW w:w="4252" w:type="dxa"/>
          </w:tcPr>
          <w:p w14:paraId="1AB3512A" w14:textId="77777777" w:rsidR="002B708A" w:rsidRPr="002B708A" w:rsidRDefault="002B708A" w:rsidP="002B708A">
            <w:r w:rsidRPr="002B708A">
              <w:t>Бухгалтерский учет, анализ и контроль</w:t>
            </w:r>
          </w:p>
        </w:tc>
        <w:tc>
          <w:tcPr>
            <w:tcW w:w="2410" w:type="dxa"/>
          </w:tcPr>
          <w:p w14:paraId="6C3D832F" w14:textId="77777777" w:rsidR="002B708A" w:rsidRPr="002B708A" w:rsidRDefault="002B708A" w:rsidP="002B708A">
            <w:r w:rsidRPr="002B708A">
              <w:t>10-10-10-30</w:t>
            </w:r>
          </w:p>
        </w:tc>
        <w:tc>
          <w:tcPr>
            <w:tcW w:w="2835" w:type="dxa"/>
          </w:tcPr>
          <w:p w14:paraId="0BF36757" w14:textId="00F4B12B" w:rsidR="002B708A" w:rsidRPr="002B708A" w:rsidRDefault="002B708A" w:rsidP="002B708A">
            <w:r w:rsidRPr="002B708A">
              <w:t>Соб</w:t>
            </w:r>
            <w:r w:rsidR="00775006">
              <w:t>олевская И.В., председатель ЦК</w:t>
            </w:r>
          </w:p>
        </w:tc>
      </w:tr>
      <w:tr w:rsidR="002B708A" w:rsidRPr="002B708A" w14:paraId="5097DCAF" w14:textId="77777777" w:rsidTr="000863C6">
        <w:tc>
          <w:tcPr>
            <w:tcW w:w="993" w:type="dxa"/>
          </w:tcPr>
          <w:p w14:paraId="333FA392" w14:textId="77777777" w:rsidR="002B708A" w:rsidRPr="002B708A" w:rsidRDefault="002B708A" w:rsidP="002B708A">
            <w:r w:rsidRPr="002B708A">
              <w:rPr>
                <w:lang w:val="en-US"/>
              </w:rPr>
              <w:t>3</w:t>
            </w:r>
            <w:r w:rsidRPr="002B708A">
              <w:t>.1.2</w:t>
            </w:r>
          </w:p>
        </w:tc>
        <w:tc>
          <w:tcPr>
            <w:tcW w:w="4252" w:type="dxa"/>
          </w:tcPr>
          <w:p w14:paraId="2B72DFF9" w14:textId="67C4B852" w:rsidR="002B708A" w:rsidRPr="002B708A" w:rsidRDefault="00775006" w:rsidP="002B708A">
            <w:r>
              <w:t>Разработка и сопровождение программного обеспечения информационных систем</w:t>
            </w:r>
          </w:p>
        </w:tc>
        <w:tc>
          <w:tcPr>
            <w:tcW w:w="2410" w:type="dxa"/>
          </w:tcPr>
          <w:p w14:paraId="71071551" w14:textId="77777777" w:rsidR="002B708A" w:rsidRPr="002B708A" w:rsidRDefault="002B708A" w:rsidP="002B708A">
            <w:r w:rsidRPr="002B708A">
              <w:t>10-10-10-30</w:t>
            </w:r>
          </w:p>
        </w:tc>
        <w:tc>
          <w:tcPr>
            <w:tcW w:w="2835" w:type="dxa"/>
          </w:tcPr>
          <w:p w14:paraId="37C9B7AB" w14:textId="0A6BD06E" w:rsidR="002B708A" w:rsidRPr="002B708A" w:rsidRDefault="00775006" w:rsidP="002B708A">
            <w:r>
              <w:t>Волотовская Т.Е., председатель ЦК.</w:t>
            </w:r>
          </w:p>
        </w:tc>
      </w:tr>
      <w:tr w:rsidR="002B708A" w:rsidRPr="002B708A" w14:paraId="53FC20F3" w14:textId="77777777" w:rsidTr="000863C6">
        <w:tc>
          <w:tcPr>
            <w:tcW w:w="993" w:type="dxa"/>
          </w:tcPr>
          <w:p w14:paraId="6CF9FCF0" w14:textId="77777777" w:rsidR="002B708A" w:rsidRPr="002B708A" w:rsidRDefault="002B708A" w:rsidP="002B708A">
            <w:r w:rsidRPr="002B708A">
              <w:t>3.1.3</w:t>
            </w:r>
          </w:p>
        </w:tc>
        <w:tc>
          <w:tcPr>
            <w:tcW w:w="4252" w:type="dxa"/>
          </w:tcPr>
          <w:p w14:paraId="4D697B72" w14:textId="7DA1159B" w:rsidR="002B708A" w:rsidRPr="002B708A" w:rsidRDefault="00775006" w:rsidP="002B708A">
            <w:r>
              <w:t>Д</w:t>
            </w:r>
            <w:r w:rsidR="002B708A" w:rsidRPr="002B708A">
              <w:t>окументационное обеспечение управления</w:t>
            </w:r>
          </w:p>
        </w:tc>
        <w:tc>
          <w:tcPr>
            <w:tcW w:w="2410" w:type="dxa"/>
          </w:tcPr>
          <w:p w14:paraId="62B1B2C8" w14:textId="77777777" w:rsidR="002B708A" w:rsidRPr="002B708A" w:rsidRDefault="002B708A" w:rsidP="002B708A">
            <w:r w:rsidRPr="002B708A">
              <w:t>10-10-10-30</w:t>
            </w:r>
          </w:p>
        </w:tc>
        <w:tc>
          <w:tcPr>
            <w:tcW w:w="2835" w:type="dxa"/>
          </w:tcPr>
          <w:p w14:paraId="562491D9" w14:textId="57F51A40" w:rsidR="002B708A" w:rsidRPr="002B708A" w:rsidRDefault="00775006" w:rsidP="002B708A">
            <w:r>
              <w:t>Степущенок Т.М., председатель ЦК.</w:t>
            </w:r>
          </w:p>
        </w:tc>
      </w:tr>
      <w:tr w:rsidR="002B708A" w:rsidRPr="002B708A" w14:paraId="544D17E8" w14:textId="77777777" w:rsidTr="000863C6">
        <w:tc>
          <w:tcPr>
            <w:tcW w:w="993" w:type="dxa"/>
          </w:tcPr>
          <w:p w14:paraId="0A88F26E" w14:textId="77777777" w:rsidR="002B708A" w:rsidRPr="002B708A" w:rsidRDefault="002B708A" w:rsidP="002B708A">
            <w:r w:rsidRPr="002B708A">
              <w:t>3.1.4</w:t>
            </w:r>
          </w:p>
        </w:tc>
        <w:tc>
          <w:tcPr>
            <w:tcW w:w="4252" w:type="dxa"/>
          </w:tcPr>
          <w:p w14:paraId="42C92BDF" w14:textId="77777777" w:rsidR="002B708A" w:rsidRPr="002B708A" w:rsidRDefault="002B708A" w:rsidP="002B708A">
            <w:r w:rsidRPr="002B708A">
              <w:t>Организация гостиничных услуг</w:t>
            </w:r>
          </w:p>
        </w:tc>
        <w:tc>
          <w:tcPr>
            <w:tcW w:w="2410" w:type="dxa"/>
          </w:tcPr>
          <w:p w14:paraId="3AA4CF8C" w14:textId="77777777" w:rsidR="002B708A" w:rsidRPr="002B708A" w:rsidRDefault="002B708A" w:rsidP="002B708A">
            <w:r w:rsidRPr="002B708A">
              <w:t>10.10-10.30</w:t>
            </w:r>
          </w:p>
        </w:tc>
        <w:tc>
          <w:tcPr>
            <w:tcW w:w="2835" w:type="dxa"/>
          </w:tcPr>
          <w:p w14:paraId="3AFAEAB8" w14:textId="77777777" w:rsidR="002B708A" w:rsidRDefault="00775006" w:rsidP="002B708A">
            <w:r>
              <w:t>Мартыненко О.С.,</w:t>
            </w:r>
          </w:p>
          <w:p w14:paraId="229F4CAC" w14:textId="6CBEB6D2" w:rsidR="00775006" w:rsidRPr="002B708A" w:rsidRDefault="00775006" w:rsidP="002B708A">
            <w:r>
              <w:t>преподаватель</w:t>
            </w:r>
          </w:p>
        </w:tc>
      </w:tr>
      <w:tr w:rsidR="002B708A" w:rsidRPr="002B708A" w14:paraId="4270BD51" w14:textId="77777777" w:rsidTr="000863C6">
        <w:tc>
          <w:tcPr>
            <w:tcW w:w="993" w:type="dxa"/>
          </w:tcPr>
          <w:p w14:paraId="2C9B0CAE" w14:textId="77777777" w:rsidR="002B708A" w:rsidRPr="002B708A" w:rsidRDefault="002B708A" w:rsidP="002B708A">
            <w:r w:rsidRPr="00775006">
              <w:t>3</w:t>
            </w:r>
            <w:r w:rsidRPr="002B708A">
              <w:t>.1.5</w:t>
            </w:r>
          </w:p>
        </w:tc>
        <w:tc>
          <w:tcPr>
            <w:tcW w:w="4252" w:type="dxa"/>
          </w:tcPr>
          <w:p w14:paraId="53422A2E" w14:textId="77777777" w:rsidR="002B708A" w:rsidRPr="002B708A" w:rsidRDefault="002B708A" w:rsidP="002B708A">
            <w:r w:rsidRPr="002B708A">
              <w:t>Презентация библиотеки</w:t>
            </w:r>
          </w:p>
        </w:tc>
        <w:tc>
          <w:tcPr>
            <w:tcW w:w="2410" w:type="dxa"/>
          </w:tcPr>
          <w:p w14:paraId="2C58FEAE" w14:textId="77777777" w:rsidR="002B708A" w:rsidRPr="002B708A" w:rsidRDefault="002B708A" w:rsidP="002B708A">
            <w:r w:rsidRPr="002B708A">
              <w:t>10-30-10-45</w:t>
            </w:r>
          </w:p>
        </w:tc>
        <w:tc>
          <w:tcPr>
            <w:tcW w:w="2835" w:type="dxa"/>
          </w:tcPr>
          <w:p w14:paraId="6D2F1620" w14:textId="77777777" w:rsidR="002B708A" w:rsidRPr="002B708A" w:rsidRDefault="002B708A" w:rsidP="002B708A">
            <w:r w:rsidRPr="002B708A">
              <w:t xml:space="preserve">Рунцо В.Н., библиотекарь, </w:t>
            </w:r>
          </w:p>
        </w:tc>
      </w:tr>
      <w:tr w:rsidR="002B708A" w:rsidRPr="002B708A" w14:paraId="57EDACAD" w14:textId="77777777" w:rsidTr="000863C6">
        <w:tc>
          <w:tcPr>
            <w:tcW w:w="993" w:type="dxa"/>
          </w:tcPr>
          <w:p w14:paraId="7A1B9148" w14:textId="77777777" w:rsidR="002B708A" w:rsidRPr="002B708A" w:rsidRDefault="002B708A" w:rsidP="002B708A">
            <w:r w:rsidRPr="002B708A">
              <w:rPr>
                <w:lang w:val="en-US"/>
              </w:rPr>
              <w:t>3</w:t>
            </w:r>
            <w:r w:rsidRPr="002B708A">
              <w:t>.1.6</w:t>
            </w:r>
          </w:p>
        </w:tc>
        <w:tc>
          <w:tcPr>
            <w:tcW w:w="4252" w:type="dxa"/>
          </w:tcPr>
          <w:p w14:paraId="0EA17497" w14:textId="77777777" w:rsidR="002B708A" w:rsidRPr="002B708A" w:rsidRDefault="002B708A" w:rsidP="002B708A">
            <w:r w:rsidRPr="002B708A">
              <w:t>Презентация работы спортивных секций</w:t>
            </w:r>
          </w:p>
        </w:tc>
        <w:tc>
          <w:tcPr>
            <w:tcW w:w="2410" w:type="dxa"/>
          </w:tcPr>
          <w:p w14:paraId="63027B07" w14:textId="77777777" w:rsidR="002B708A" w:rsidRPr="002B708A" w:rsidRDefault="002B708A" w:rsidP="002B708A">
            <w:r w:rsidRPr="002B708A">
              <w:t>10-45-11-00</w:t>
            </w:r>
          </w:p>
        </w:tc>
        <w:tc>
          <w:tcPr>
            <w:tcW w:w="2835" w:type="dxa"/>
          </w:tcPr>
          <w:p w14:paraId="7136A1E4" w14:textId="77777777" w:rsidR="002B708A" w:rsidRPr="002B708A" w:rsidRDefault="002B708A" w:rsidP="002B708A">
            <w:r w:rsidRPr="002B708A">
              <w:t>Наквас Е.А, руководитель физвоспитания</w:t>
            </w:r>
          </w:p>
        </w:tc>
      </w:tr>
      <w:tr w:rsidR="002B708A" w:rsidRPr="002B708A" w14:paraId="1E23BD96" w14:textId="77777777" w:rsidTr="000863C6">
        <w:tc>
          <w:tcPr>
            <w:tcW w:w="993" w:type="dxa"/>
          </w:tcPr>
          <w:p w14:paraId="540644A2" w14:textId="77777777" w:rsidR="002B708A" w:rsidRPr="002B708A" w:rsidRDefault="002B708A" w:rsidP="002B708A">
            <w:r w:rsidRPr="002B708A">
              <w:t>3.1.7</w:t>
            </w:r>
          </w:p>
        </w:tc>
        <w:tc>
          <w:tcPr>
            <w:tcW w:w="4252" w:type="dxa"/>
          </w:tcPr>
          <w:p w14:paraId="0F83E840" w14:textId="14E5357B" w:rsidR="002B708A" w:rsidRPr="002B708A" w:rsidRDefault="002B708A" w:rsidP="002B708A">
            <w:r w:rsidRPr="002B708A">
              <w:t>Историч</w:t>
            </w:r>
            <w:r w:rsidR="00775006">
              <w:t xml:space="preserve">еский </w:t>
            </w:r>
            <w:r w:rsidR="00E20580">
              <w:t>экскурс «Легенда поместья»</w:t>
            </w:r>
          </w:p>
        </w:tc>
        <w:tc>
          <w:tcPr>
            <w:tcW w:w="2410" w:type="dxa"/>
          </w:tcPr>
          <w:p w14:paraId="52719A38" w14:textId="77777777" w:rsidR="002B708A" w:rsidRPr="002B708A" w:rsidRDefault="002B708A" w:rsidP="002B708A">
            <w:r w:rsidRPr="002B708A">
              <w:t>11-00 – 11-40</w:t>
            </w:r>
          </w:p>
        </w:tc>
        <w:tc>
          <w:tcPr>
            <w:tcW w:w="2835" w:type="dxa"/>
          </w:tcPr>
          <w:p w14:paraId="6B362E4F" w14:textId="77777777" w:rsidR="002B708A" w:rsidRPr="002B708A" w:rsidRDefault="002B708A" w:rsidP="002B708A">
            <w:r w:rsidRPr="002B708A">
              <w:t>Коваленко Н.В., преподаватель,</w:t>
            </w:r>
          </w:p>
          <w:p w14:paraId="189B6FFB" w14:textId="77777777" w:rsidR="002B708A" w:rsidRPr="002B708A" w:rsidRDefault="002B708A" w:rsidP="002B708A">
            <w:r w:rsidRPr="002B708A">
              <w:t>учащиеся группы 4121</w:t>
            </w:r>
          </w:p>
        </w:tc>
      </w:tr>
      <w:tr w:rsidR="002B708A" w:rsidRPr="002B708A" w14:paraId="709F0216" w14:textId="77777777" w:rsidTr="000863C6">
        <w:trPr>
          <w:trHeight w:val="563"/>
        </w:trPr>
        <w:tc>
          <w:tcPr>
            <w:tcW w:w="993" w:type="dxa"/>
          </w:tcPr>
          <w:p w14:paraId="5C2CEF51" w14:textId="77777777" w:rsidR="002B708A" w:rsidRPr="002B708A" w:rsidRDefault="002B708A" w:rsidP="002B708A">
            <w:r w:rsidRPr="002B708A">
              <w:t>4</w:t>
            </w:r>
          </w:p>
        </w:tc>
        <w:tc>
          <w:tcPr>
            <w:tcW w:w="4252" w:type="dxa"/>
          </w:tcPr>
          <w:p w14:paraId="42E5EFBC" w14:textId="77777777" w:rsidR="002B708A" w:rsidRPr="002B708A" w:rsidRDefault="002B708A" w:rsidP="002B708A">
            <w:r w:rsidRPr="002B708A">
              <w:t>Экскурсия в общежитие № 3,    № 4</w:t>
            </w:r>
          </w:p>
        </w:tc>
        <w:tc>
          <w:tcPr>
            <w:tcW w:w="2410" w:type="dxa"/>
          </w:tcPr>
          <w:p w14:paraId="0A2ADC10" w14:textId="77777777" w:rsidR="002B708A" w:rsidRPr="002B708A" w:rsidRDefault="002B708A" w:rsidP="002B708A">
            <w:r w:rsidRPr="002B708A">
              <w:t>11-40-12-00</w:t>
            </w:r>
          </w:p>
        </w:tc>
        <w:tc>
          <w:tcPr>
            <w:tcW w:w="2835" w:type="dxa"/>
          </w:tcPr>
          <w:p w14:paraId="29490058" w14:textId="77777777" w:rsidR="002B708A" w:rsidRPr="002B708A" w:rsidRDefault="002B708A" w:rsidP="002B708A">
            <w:r w:rsidRPr="002B708A">
              <w:t>Бегун Л.М., зам. директора по ВР</w:t>
            </w:r>
          </w:p>
        </w:tc>
      </w:tr>
      <w:tr w:rsidR="002B708A" w:rsidRPr="002B708A" w14:paraId="07A5727C" w14:textId="77777777" w:rsidTr="000863C6">
        <w:trPr>
          <w:trHeight w:val="563"/>
        </w:trPr>
        <w:tc>
          <w:tcPr>
            <w:tcW w:w="993" w:type="dxa"/>
          </w:tcPr>
          <w:p w14:paraId="1F200932" w14:textId="77777777" w:rsidR="002B708A" w:rsidRPr="002B708A" w:rsidRDefault="002B708A" w:rsidP="002B708A">
            <w:r w:rsidRPr="002B708A">
              <w:t>5</w:t>
            </w:r>
          </w:p>
        </w:tc>
        <w:tc>
          <w:tcPr>
            <w:tcW w:w="4252" w:type="dxa"/>
          </w:tcPr>
          <w:p w14:paraId="2B0D78BD" w14:textId="77777777" w:rsidR="002B708A" w:rsidRPr="002B708A" w:rsidRDefault="002B708A" w:rsidP="002B708A">
            <w:r w:rsidRPr="002B708A">
              <w:t>Вручение рекламной продукции</w:t>
            </w:r>
          </w:p>
        </w:tc>
        <w:tc>
          <w:tcPr>
            <w:tcW w:w="2410" w:type="dxa"/>
          </w:tcPr>
          <w:p w14:paraId="3EDDBFA1" w14:textId="77777777" w:rsidR="002B708A" w:rsidRPr="002B708A" w:rsidRDefault="002B708A" w:rsidP="002B708A">
            <w:r w:rsidRPr="002B708A">
              <w:t>11-30-12-00</w:t>
            </w:r>
          </w:p>
        </w:tc>
        <w:tc>
          <w:tcPr>
            <w:tcW w:w="2835" w:type="dxa"/>
          </w:tcPr>
          <w:p w14:paraId="5C0D5C94" w14:textId="5106DEBD" w:rsidR="002B708A" w:rsidRPr="002B708A" w:rsidRDefault="00E20580" w:rsidP="002B708A">
            <w:r>
              <w:t>Терешко С.Л.</w:t>
            </w:r>
            <w:r w:rsidR="002B708A" w:rsidRPr="002B708A">
              <w:t>, зав. отделением</w:t>
            </w:r>
          </w:p>
        </w:tc>
      </w:tr>
    </w:tbl>
    <w:p w14:paraId="7125B4EB" w14:textId="77777777" w:rsidR="002B708A" w:rsidRPr="002B708A" w:rsidRDefault="002B708A" w:rsidP="002B708A"/>
    <w:p w14:paraId="3CF69393" w14:textId="77777777" w:rsidR="002B708A" w:rsidRDefault="002B708A" w:rsidP="00E20D28">
      <w:pPr>
        <w:tabs>
          <w:tab w:val="left" w:pos="709"/>
          <w:tab w:val="left" w:pos="5670"/>
        </w:tabs>
        <w:ind w:right="-284"/>
        <w:jc w:val="both"/>
      </w:pPr>
    </w:p>
    <w:sectPr w:rsidR="002B708A" w:rsidSect="002B708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E40"/>
    <w:multiLevelType w:val="hybridMultilevel"/>
    <w:tmpl w:val="54F24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D2A58"/>
    <w:multiLevelType w:val="hybridMultilevel"/>
    <w:tmpl w:val="53C2A620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63A15B8D"/>
    <w:multiLevelType w:val="hybridMultilevel"/>
    <w:tmpl w:val="FBCED2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BE2191"/>
    <w:multiLevelType w:val="hybridMultilevel"/>
    <w:tmpl w:val="EEA490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35"/>
    <w:rsid w:val="0004276D"/>
    <w:rsid w:val="0006207B"/>
    <w:rsid w:val="001C79E6"/>
    <w:rsid w:val="002347D2"/>
    <w:rsid w:val="002B708A"/>
    <w:rsid w:val="00301E6A"/>
    <w:rsid w:val="00377970"/>
    <w:rsid w:val="003A09FC"/>
    <w:rsid w:val="003C619F"/>
    <w:rsid w:val="006439D8"/>
    <w:rsid w:val="006C4155"/>
    <w:rsid w:val="006F0838"/>
    <w:rsid w:val="00735597"/>
    <w:rsid w:val="00775006"/>
    <w:rsid w:val="00A948FA"/>
    <w:rsid w:val="00B21F8C"/>
    <w:rsid w:val="00BF216F"/>
    <w:rsid w:val="00CF4835"/>
    <w:rsid w:val="00E20580"/>
    <w:rsid w:val="00E20D28"/>
    <w:rsid w:val="00E60E03"/>
    <w:rsid w:val="00E775FB"/>
    <w:rsid w:val="00E86046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E22"/>
  <w15:docId w15:val="{6B1AC1C5-D7E4-4282-A5F1-84BBF045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9D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439D8"/>
    <w:rPr>
      <w:b/>
      <w:bCs/>
    </w:rPr>
  </w:style>
  <w:style w:type="character" w:styleId="a5">
    <w:name w:val="Hyperlink"/>
    <w:basedOn w:val="a0"/>
    <w:uiPriority w:val="99"/>
    <w:unhideWhenUsed/>
    <w:rsid w:val="00E20D2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D2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6"/>
    <w:uiPriority w:val="39"/>
    <w:rsid w:val="002B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B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2B70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05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Крумкач</dc:creator>
  <cp:lastModifiedBy>Пользователь</cp:lastModifiedBy>
  <cp:revision>9</cp:revision>
  <cp:lastPrinted>2023-04-17T13:14:00Z</cp:lastPrinted>
  <dcterms:created xsi:type="dcterms:W3CDTF">2023-04-17T11:50:00Z</dcterms:created>
  <dcterms:modified xsi:type="dcterms:W3CDTF">2023-04-19T15:08:00Z</dcterms:modified>
</cp:coreProperties>
</file>